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F1" w:rsidRPr="00EE1A37" w:rsidRDefault="006B39F5" w:rsidP="00AB7972">
      <w:pPr>
        <w:jc w:val="center"/>
        <w:rPr>
          <w:rFonts w:ascii="微软雅黑" w:eastAsia="微软雅黑" w:hAnsi="微软雅黑" w:cs="Times New Roman"/>
          <w:sz w:val="32"/>
          <w:szCs w:val="32"/>
        </w:rPr>
      </w:pPr>
      <w:r w:rsidRPr="00EE1A37">
        <w:rPr>
          <w:rFonts w:ascii="微软雅黑" w:eastAsia="微软雅黑" w:hAnsi="微软雅黑" w:cs="Times New Roman"/>
          <w:sz w:val="32"/>
          <w:szCs w:val="32"/>
        </w:rPr>
        <w:t>清远海贝生物技术有限公司</w:t>
      </w:r>
      <w:proofErr w:type="gramStart"/>
      <w:r w:rsidRPr="00EE1A37">
        <w:rPr>
          <w:rFonts w:ascii="微软雅黑" w:eastAsia="微软雅黑" w:hAnsi="微软雅黑" w:cs="Times New Roman"/>
          <w:sz w:val="32"/>
          <w:szCs w:val="32"/>
        </w:rPr>
        <w:t>2022年度</w:t>
      </w:r>
      <w:r w:rsidR="00AC07F1" w:rsidRPr="00EE1A37">
        <w:rPr>
          <w:rFonts w:ascii="微软雅黑" w:eastAsia="微软雅黑" w:hAnsi="微软雅黑" w:cs="Times New Roman"/>
          <w:sz w:val="32"/>
          <w:szCs w:val="32"/>
        </w:rPr>
        <w:t>包材</w:t>
      </w:r>
      <w:r w:rsidRPr="00EE1A37">
        <w:rPr>
          <w:rFonts w:ascii="微软雅黑" w:eastAsia="微软雅黑" w:hAnsi="微软雅黑" w:cs="Times New Roman"/>
          <w:sz w:val="32"/>
          <w:szCs w:val="32"/>
        </w:rPr>
        <w:t>招标</w:t>
      </w:r>
      <w:proofErr w:type="gramEnd"/>
      <w:r w:rsidRPr="00EE1A37">
        <w:rPr>
          <w:rFonts w:ascii="微软雅黑" w:eastAsia="微软雅黑" w:hAnsi="微软雅黑" w:cs="Times New Roman"/>
          <w:sz w:val="32"/>
          <w:szCs w:val="32"/>
        </w:rPr>
        <w:t>工作通知</w:t>
      </w:r>
    </w:p>
    <w:p w:rsidR="007B45F9" w:rsidRDefault="007B45F9" w:rsidP="00EE1A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1A37" w:rsidRDefault="00EE1A37" w:rsidP="00EE1A37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各合作伙伴</w:t>
      </w:r>
      <w:r w:rsidR="003A0EAC">
        <w:rPr>
          <w:rFonts w:ascii="Times New Roman" w:hAnsi="Times New Roman" w:cs="Times New Roman" w:hint="eastAsia"/>
          <w:sz w:val="28"/>
          <w:szCs w:val="28"/>
        </w:rPr>
        <w:t>：</w:t>
      </w:r>
    </w:p>
    <w:p w:rsidR="00AC07F1" w:rsidRPr="007E7E95" w:rsidRDefault="00CF31BD" w:rsidP="00AB7972">
      <w:pPr>
        <w:ind w:firstLine="57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非常</w:t>
      </w:r>
      <w:r w:rsidR="00AC07F1" w:rsidRPr="007E7E95">
        <w:rPr>
          <w:rFonts w:ascii="Times New Roman" w:hAnsi="Times New Roman" w:cs="Times New Roman"/>
          <w:kern w:val="0"/>
          <w:sz w:val="28"/>
          <w:szCs w:val="28"/>
        </w:rPr>
        <w:t>感谢贵公司一直以来对</w:t>
      </w:r>
      <w:r w:rsidR="00EE1A37">
        <w:rPr>
          <w:rFonts w:ascii="Times New Roman" w:hAnsi="Times New Roman" w:cs="Times New Roman" w:hint="eastAsia"/>
          <w:kern w:val="0"/>
          <w:sz w:val="28"/>
          <w:szCs w:val="28"/>
        </w:rPr>
        <w:t>清远海贝</w:t>
      </w:r>
      <w:r w:rsidR="00AC07F1" w:rsidRPr="007E7E95">
        <w:rPr>
          <w:rFonts w:ascii="Times New Roman" w:hAnsi="Times New Roman" w:cs="Times New Roman"/>
          <w:kern w:val="0"/>
          <w:sz w:val="28"/>
          <w:szCs w:val="28"/>
        </w:rPr>
        <w:t>的支持</w:t>
      </w:r>
      <w:r w:rsidR="001E496E">
        <w:rPr>
          <w:rFonts w:ascii="Times New Roman" w:hAnsi="Times New Roman" w:cs="Times New Roman" w:hint="eastAsia"/>
          <w:kern w:val="0"/>
          <w:sz w:val="28"/>
          <w:szCs w:val="28"/>
        </w:rPr>
        <w:t>与</w:t>
      </w:r>
      <w:r w:rsidR="00AC07F1" w:rsidRPr="007E7E95">
        <w:rPr>
          <w:rFonts w:ascii="Times New Roman" w:hAnsi="Times New Roman" w:cs="Times New Roman"/>
          <w:kern w:val="0"/>
          <w:sz w:val="28"/>
          <w:szCs w:val="28"/>
        </w:rPr>
        <w:t>帮助，希望在新的一年里</w:t>
      </w:r>
      <w:r w:rsidR="00EE1A37">
        <w:rPr>
          <w:rFonts w:ascii="Times New Roman" w:hAnsi="Times New Roman" w:cs="Times New Roman" w:hint="eastAsia"/>
          <w:kern w:val="0"/>
          <w:sz w:val="28"/>
          <w:szCs w:val="28"/>
        </w:rPr>
        <w:t>贵我</w:t>
      </w:r>
      <w:r w:rsidR="00AC07F1" w:rsidRPr="007E7E95">
        <w:rPr>
          <w:rFonts w:ascii="Times New Roman" w:hAnsi="Times New Roman" w:cs="Times New Roman"/>
          <w:kern w:val="0"/>
          <w:sz w:val="28"/>
          <w:szCs w:val="28"/>
        </w:rPr>
        <w:t>双方</w:t>
      </w:r>
      <w:r w:rsidR="00A92A6D" w:rsidRPr="007E7E95">
        <w:rPr>
          <w:rFonts w:ascii="Times New Roman" w:hAnsi="Times New Roman" w:cs="Times New Roman"/>
          <w:kern w:val="0"/>
          <w:sz w:val="28"/>
          <w:szCs w:val="28"/>
        </w:rPr>
        <w:t>能更加紧密的合作</w:t>
      </w:r>
      <w:bookmarkStart w:id="0" w:name="_GoBack"/>
      <w:bookmarkEnd w:id="0"/>
      <w:r w:rsidR="00A92A6D" w:rsidRPr="007E7E95">
        <w:rPr>
          <w:rFonts w:ascii="Times New Roman" w:hAnsi="Times New Roman" w:cs="Times New Roman"/>
          <w:kern w:val="0"/>
          <w:sz w:val="28"/>
          <w:szCs w:val="28"/>
        </w:rPr>
        <w:t>，相互学习、相互</w:t>
      </w:r>
      <w:r w:rsidR="00325392" w:rsidRPr="007E7E95">
        <w:rPr>
          <w:rFonts w:ascii="Times New Roman" w:hAnsi="Times New Roman" w:cs="Times New Roman"/>
          <w:kern w:val="0"/>
          <w:sz w:val="28"/>
          <w:szCs w:val="28"/>
        </w:rPr>
        <w:t>促进</w:t>
      </w:r>
      <w:r w:rsidR="00A92A6D" w:rsidRPr="007E7E95">
        <w:rPr>
          <w:rFonts w:ascii="Times New Roman" w:hAnsi="Times New Roman" w:cs="Times New Roman"/>
          <w:kern w:val="0"/>
          <w:sz w:val="28"/>
          <w:szCs w:val="28"/>
        </w:rPr>
        <w:t>、共同进步、共同发展！</w:t>
      </w:r>
    </w:p>
    <w:p w:rsidR="00325392" w:rsidRPr="007E7E95" w:rsidRDefault="00325392" w:rsidP="00AB7972">
      <w:pPr>
        <w:ind w:firstLine="57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7E7E95">
        <w:rPr>
          <w:rFonts w:ascii="Times New Roman" w:hAnsi="Times New Roman" w:cs="Times New Roman"/>
          <w:kern w:val="0"/>
          <w:sz w:val="28"/>
          <w:szCs w:val="28"/>
        </w:rPr>
        <w:t>为更好地开展</w:t>
      </w:r>
      <w:proofErr w:type="gramStart"/>
      <w:r w:rsidRPr="007E7E95">
        <w:rPr>
          <w:rFonts w:ascii="Times New Roman" w:hAnsi="Times New Roman" w:cs="Times New Roman"/>
          <w:kern w:val="0"/>
          <w:sz w:val="28"/>
          <w:szCs w:val="28"/>
        </w:rPr>
        <w:t>2022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年度包材采购</w:t>
      </w:r>
      <w:proofErr w:type="gramEnd"/>
      <w:r w:rsidRPr="007E7E95">
        <w:rPr>
          <w:rFonts w:ascii="Times New Roman" w:hAnsi="Times New Roman" w:cs="Times New Roman"/>
          <w:kern w:val="0"/>
          <w:sz w:val="28"/>
          <w:szCs w:val="28"/>
        </w:rPr>
        <w:t>工作，充分发挥集中采购优势，实现</w:t>
      </w:r>
      <w:r w:rsidR="00F82E8F" w:rsidRPr="007E7E95">
        <w:rPr>
          <w:rFonts w:ascii="Times New Roman" w:hAnsi="Times New Roman" w:cs="Times New Roman"/>
          <w:kern w:val="0"/>
          <w:sz w:val="28"/>
          <w:szCs w:val="28"/>
        </w:rPr>
        <w:t>贵我双方</w:t>
      </w:r>
      <w:r w:rsidR="00EE1A37">
        <w:rPr>
          <w:rFonts w:ascii="Times New Roman" w:hAnsi="Times New Roman" w:cs="Times New Roman" w:hint="eastAsia"/>
          <w:kern w:val="0"/>
          <w:sz w:val="28"/>
          <w:szCs w:val="28"/>
        </w:rPr>
        <w:t>平等合作、</w:t>
      </w:r>
      <w:r w:rsidR="00F82E8F" w:rsidRPr="007E7E95">
        <w:rPr>
          <w:rFonts w:ascii="Times New Roman" w:hAnsi="Times New Roman" w:cs="Times New Roman"/>
          <w:kern w:val="0"/>
          <w:sz w:val="28"/>
          <w:szCs w:val="28"/>
        </w:rPr>
        <w:t>互利共赢，提供一个公平、公正、公开、透明的竞争平台，充分展示各企业的综合实力，特就清远海</w:t>
      </w:r>
      <w:proofErr w:type="gramStart"/>
      <w:r w:rsidR="00F82E8F" w:rsidRPr="007E7E95">
        <w:rPr>
          <w:rFonts w:ascii="Times New Roman" w:hAnsi="Times New Roman" w:cs="Times New Roman"/>
          <w:kern w:val="0"/>
          <w:sz w:val="28"/>
          <w:szCs w:val="28"/>
        </w:rPr>
        <w:t>贝包材</w:t>
      </w:r>
      <w:proofErr w:type="gramEnd"/>
      <w:r w:rsidR="00BA7D6E">
        <w:rPr>
          <w:rFonts w:ascii="Times New Roman" w:hAnsi="Times New Roman" w:cs="Times New Roman" w:hint="eastAsia"/>
          <w:kern w:val="0"/>
          <w:sz w:val="28"/>
          <w:szCs w:val="28"/>
        </w:rPr>
        <w:t>采购以</w:t>
      </w:r>
      <w:r w:rsidR="00F82E8F" w:rsidRPr="007E7E95">
        <w:rPr>
          <w:rFonts w:ascii="Times New Roman" w:hAnsi="Times New Roman" w:cs="Times New Roman"/>
          <w:kern w:val="0"/>
          <w:sz w:val="28"/>
          <w:szCs w:val="28"/>
        </w:rPr>
        <w:t>招投标的方式确定</w:t>
      </w:r>
      <w:r w:rsidR="00F82E8F" w:rsidRPr="007E7E95">
        <w:rPr>
          <w:rFonts w:ascii="Times New Roman" w:hAnsi="Times New Roman" w:cs="Times New Roman"/>
          <w:kern w:val="0"/>
          <w:sz w:val="28"/>
          <w:szCs w:val="28"/>
        </w:rPr>
        <w:t>2022</w:t>
      </w:r>
      <w:r w:rsidR="00F82E8F" w:rsidRPr="007E7E95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EE1A37">
        <w:rPr>
          <w:rFonts w:ascii="Times New Roman" w:hAnsi="Times New Roman" w:cs="Times New Roman" w:hint="eastAsia"/>
          <w:kern w:val="0"/>
          <w:sz w:val="28"/>
          <w:szCs w:val="28"/>
        </w:rPr>
        <w:t>度</w:t>
      </w:r>
      <w:r w:rsidR="00F82E8F" w:rsidRPr="007E7E95">
        <w:rPr>
          <w:rFonts w:ascii="Times New Roman" w:hAnsi="Times New Roman" w:cs="Times New Roman"/>
          <w:kern w:val="0"/>
          <w:sz w:val="28"/>
          <w:szCs w:val="28"/>
        </w:rPr>
        <w:t>合作对象。具体</w:t>
      </w:r>
      <w:r w:rsidR="00EE1A37">
        <w:rPr>
          <w:rFonts w:ascii="Times New Roman" w:hAnsi="Times New Roman" w:cs="Times New Roman" w:hint="eastAsia"/>
          <w:kern w:val="0"/>
          <w:sz w:val="28"/>
          <w:szCs w:val="28"/>
        </w:rPr>
        <w:t>细节</w:t>
      </w:r>
      <w:r w:rsidR="00F82E8F" w:rsidRPr="007E7E95">
        <w:rPr>
          <w:rFonts w:ascii="Times New Roman" w:hAnsi="Times New Roman" w:cs="Times New Roman"/>
          <w:kern w:val="0"/>
          <w:sz w:val="28"/>
          <w:szCs w:val="28"/>
        </w:rPr>
        <w:t>如下：</w:t>
      </w:r>
    </w:p>
    <w:p w:rsidR="00F82E8F" w:rsidRPr="007E7E95" w:rsidRDefault="00F82E8F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7E7E95">
        <w:rPr>
          <w:rFonts w:ascii="Times New Roman" w:hAnsi="Times New Roman" w:cs="Times New Roman"/>
          <w:sz w:val="28"/>
          <w:szCs w:val="28"/>
        </w:rPr>
        <w:t>招标标的：纸箱</w:t>
      </w:r>
      <w:r w:rsidR="00382D4C">
        <w:rPr>
          <w:rFonts w:ascii="Times New Roman" w:hAnsi="Times New Roman" w:cs="Times New Roman" w:hint="eastAsia"/>
          <w:sz w:val="28"/>
          <w:szCs w:val="28"/>
        </w:rPr>
        <w:t>和</w:t>
      </w:r>
      <w:proofErr w:type="gramStart"/>
      <w:r w:rsidR="00382D4C">
        <w:rPr>
          <w:rFonts w:ascii="Times New Roman" w:hAnsi="Times New Roman" w:cs="Times New Roman"/>
          <w:sz w:val="28"/>
          <w:szCs w:val="28"/>
        </w:rPr>
        <w:t>彩箱</w:t>
      </w:r>
      <w:proofErr w:type="gramEnd"/>
      <w:r w:rsidRPr="007E7E95">
        <w:rPr>
          <w:rFonts w:ascii="Times New Roman" w:hAnsi="Times New Roman" w:cs="Times New Roman"/>
          <w:sz w:val="28"/>
          <w:szCs w:val="28"/>
        </w:rPr>
        <w:t>、</w:t>
      </w:r>
      <w:r w:rsidR="00832CD3" w:rsidRPr="007E7E95">
        <w:rPr>
          <w:rFonts w:ascii="Times New Roman" w:hAnsi="Times New Roman" w:cs="Times New Roman"/>
          <w:sz w:val="28"/>
          <w:szCs w:val="28"/>
        </w:rPr>
        <w:t>普通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编织袋、彩印铝箔袋</w:t>
      </w:r>
      <w:r w:rsidR="00832CD3" w:rsidRPr="007E7E95">
        <w:rPr>
          <w:rFonts w:ascii="Times New Roman" w:hAnsi="Times New Roman" w:cs="Times New Roman"/>
          <w:kern w:val="0"/>
          <w:sz w:val="28"/>
          <w:szCs w:val="28"/>
        </w:rPr>
        <w:t>、</w:t>
      </w:r>
      <w:r w:rsidR="00382D4C">
        <w:rPr>
          <w:rFonts w:ascii="Times New Roman" w:hAnsi="Times New Roman" w:cs="Times New Roman" w:hint="eastAsia"/>
          <w:kern w:val="0"/>
          <w:sz w:val="28"/>
          <w:szCs w:val="28"/>
        </w:rPr>
        <w:t>HDPE</w:t>
      </w:r>
      <w:r w:rsidR="00382D4C">
        <w:rPr>
          <w:rFonts w:ascii="Times New Roman" w:hAnsi="Times New Roman" w:cs="Times New Roman" w:hint="eastAsia"/>
          <w:kern w:val="0"/>
          <w:sz w:val="28"/>
          <w:szCs w:val="28"/>
        </w:rPr>
        <w:t>瓶和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PET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瓶、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PP</w:t>
      </w:r>
      <w:r w:rsidR="00382D4C">
        <w:rPr>
          <w:rFonts w:ascii="Times New Roman" w:hAnsi="Times New Roman" w:cs="Times New Roman"/>
          <w:kern w:val="0"/>
          <w:sz w:val="28"/>
          <w:szCs w:val="28"/>
        </w:rPr>
        <w:t>桶</w:t>
      </w:r>
      <w:r w:rsidR="00832CD3" w:rsidRPr="007E7E95">
        <w:rPr>
          <w:rFonts w:ascii="Times New Roman" w:hAnsi="Times New Roman" w:cs="Times New Roman"/>
          <w:kern w:val="0"/>
          <w:sz w:val="28"/>
          <w:szCs w:val="28"/>
        </w:rPr>
        <w:t>、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标签</w:t>
      </w:r>
      <w:r w:rsidR="00382D4C">
        <w:rPr>
          <w:rFonts w:ascii="Times New Roman" w:hAnsi="Times New Roman" w:cs="Times New Roman" w:hint="eastAsia"/>
          <w:kern w:val="0"/>
          <w:sz w:val="28"/>
          <w:szCs w:val="28"/>
        </w:rPr>
        <w:t>和合格证</w:t>
      </w:r>
      <w:r w:rsidR="00832CD3" w:rsidRPr="007E7E95">
        <w:rPr>
          <w:rFonts w:ascii="Times New Roman" w:hAnsi="Times New Roman" w:cs="Times New Roman"/>
          <w:kern w:val="0"/>
          <w:sz w:val="28"/>
          <w:szCs w:val="28"/>
        </w:rPr>
        <w:t>、封口胶</w:t>
      </w:r>
      <w:r w:rsidR="00EE1A37">
        <w:rPr>
          <w:rFonts w:ascii="Times New Roman" w:hAnsi="Times New Roman" w:cs="Times New Roman" w:hint="eastAsia"/>
          <w:kern w:val="0"/>
          <w:sz w:val="28"/>
          <w:szCs w:val="28"/>
        </w:rPr>
        <w:t>等。</w:t>
      </w:r>
    </w:p>
    <w:p w:rsidR="000647D9" w:rsidRPr="007E7E95" w:rsidRDefault="000647D9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7E7E95">
        <w:rPr>
          <w:rFonts w:ascii="Times New Roman" w:hAnsi="Times New Roman" w:cs="Times New Roman"/>
          <w:kern w:val="0"/>
          <w:sz w:val="28"/>
          <w:szCs w:val="28"/>
        </w:rPr>
        <w:t>标的规格：以我公司质量要求为准，具体</w:t>
      </w:r>
      <w:r w:rsidR="00EE1A37">
        <w:rPr>
          <w:rFonts w:ascii="Times New Roman" w:hAnsi="Times New Roman" w:cs="Times New Roman" w:hint="eastAsia"/>
          <w:kern w:val="0"/>
          <w:sz w:val="28"/>
          <w:szCs w:val="28"/>
        </w:rPr>
        <w:t>质量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标准参见投标文件。实际规格如有差异，</w:t>
      </w:r>
      <w:r w:rsidR="00BA7D6E">
        <w:rPr>
          <w:rFonts w:ascii="Times New Roman" w:hAnsi="Times New Roman" w:cs="Times New Roman" w:hint="eastAsia"/>
          <w:kern w:val="0"/>
          <w:sz w:val="28"/>
          <w:szCs w:val="28"/>
        </w:rPr>
        <w:t>以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标准规格</w:t>
      </w:r>
      <w:r w:rsidR="00BA7D6E">
        <w:rPr>
          <w:rFonts w:ascii="Times New Roman" w:hAnsi="Times New Roman" w:cs="Times New Roman" w:hint="eastAsia"/>
          <w:kern w:val="0"/>
          <w:sz w:val="28"/>
          <w:szCs w:val="28"/>
        </w:rPr>
        <w:t>作为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基准价折溢价计算</w:t>
      </w:r>
      <w:r w:rsidR="00EA6D97">
        <w:rPr>
          <w:rFonts w:ascii="Times New Roman" w:hAnsi="Times New Roman" w:cs="Times New Roman" w:hint="eastAsia"/>
          <w:kern w:val="0"/>
          <w:sz w:val="28"/>
          <w:szCs w:val="28"/>
        </w:rPr>
        <w:t>，并备注说明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。</w:t>
      </w:r>
    </w:p>
    <w:p w:rsidR="000647D9" w:rsidRDefault="000647D9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7E7E95">
        <w:rPr>
          <w:rFonts w:ascii="Times New Roman" w:hAnsi="Times New Roman" w:cs="Times New Roman"/>
          <w:kern w:val="0"/>
          <w:sz w:val="28"/>
          <w:szCs w:val="28"/>
        </w:rPr>
        <w:t>投标方式：请以快递方式（顺丰或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EMS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）邮寄投标文件，截止时间</w:t>
      </w:r>
      <w:r w:rsidR="007E7E95">
        <w:rPr>
          <w:rFonts w:ascii="Times New Roman" w:hAnsi="Times New Roman" w:cs="Times New Roman" w:hint="eastAsia"/>
          <w:kern w:val="0"/>
          <w:sz w:val="28"/>
          <w:szCs w:val="28"/>
        </w:rPr>
        <w:t>2021</w:t>
      </w:r>
      <w:r w:rsidR="007E7E95"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 w:rsidR="007E7E95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="00EE04B6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 w:rsidR="007E7E95"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="00EE04B6">
        <w:rPr>
          <w:rFonts w:ascii="Times New Roman" w:hAnsi="Times New Roman" w:cs="Times New Roman" w:hint="eastAsia"/>
          <w:kern w:val="0"/>
          <w:sz w:val="28"/>
          <w:szCs w:val="28"/>
        </w:rPr>
        <w:t>03</w:t>
      </w:r>
      <w:r w:rsidR="007E7E95">
        <w:rPr>
          <w:rFonts w:ascii="Times New Roman" w:hAnsi="Times New Roman" w:cs="Times New Roman" w:hint="eastAsia"/>
          <w:kern w:val="0"/>
          <w:sz w:val="28"/>
          <w:szCs w:val="28"/>
        </w:rPr>
        <w:t>日。各</w:t>
      </w:r>
      <w:r w:rsidR="00DB1D5B">
        <w:rPr>
          <w:rFonts w:ascii="Times New Roman" w:hAnsi="Times New Roman" w:cs="Times New Roman" w:hint="eastAsia"/>
          <w:kern w:val="0"/>
          <w:sz w:val="28"/>
          <w:szCs w:val="28"/>
        </w:rPr>
        <w:t>投标单位需在标书回收日期前交纳</w:t>
      </w:r>
      <w:r w:rsidR="00DB1D5B" w:rsidRPr="00DB1D5B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>伍万元</w:t>
      </w:r>
      <w:r w:rsidR="00704A25" w:rsidRPr="009726E4">
        <w:rPr>
          <w:rFonts w:hint="eastAsia"/>
          <w:sz w:val="24"/>
          <w:szCs w:val="24"/>
        </w:rPr>
        <w:t>（</w:t>
      </w:r>
      <w:r w:rsidR="00704A25" w:rsidRPr="00704A25">
        <w:rPr>
          <w:rFonts w:ascii="Times New Roman" w:hAnsi="Times New Roman" w:cs="Times New Roman" w:hint="eastAsia"/>
          <w:kern w:val="0"/>
          <w:sz w:val="28"/>
          <w:szCs w:val="28"/>
        </w:rPr>
        <w:t>RMB</w:t>
      </w:r>
      <w:r w:rsidR="00704A25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="00704A25" w:rsidRPr="00704A25">
        <w:rPr>
          <w:rFonts w:ascii="Times New Roman" w:hAnsi="Times New Roman" w:cs="Times New Roman" w:hint="eastAsia"/>
          <w:kern w:val="0"/>
          <w:sz w:val="28"/>
          <w:szCs w:val="28"/>
        </w:rPr>
        <w:t>50</w:t>
      </w:r>
      <w:r w:rsidR="00704A25">
        <w:rPr>
          <w:rFonts w:ascii="Times New Roman" w:hAnsi="Times New Roman" w:cs="Times New Roman" w:hint="eastAsia"/>
          <w:kern w:val="0"/>
          <w:sz w:val="28"/>
          <w:szCs w:val="28"/>
        </w:rPr>
        <w:t>,</w:t>
      </w:r>
      <w:r w:rsidR="00704A25" w:rsidRPr="00704A25">
        <w:rPr>
          <w:rFonts w:ascii="Times New Roman" w:hAnsi="Times New Roman" w:cs="Times New Roman" w:hint="eastAsia"/>
          <w:kern w:val="0"/>
          <w:sz w:val="28"/>
          <w:szCs w:val="28"/>
        </w:rPr>
        <w:t>000</w:t>
      </w:r>
      <w:r w:rsidR="00704A25" w:rsidRPr="00704A25">
        <w:rPr>
          <w:rFonts w:ascii="Times New Roman" w:hAnsi="Times New Roman" w:cs="Times New Roman" w:hint="eastAsia"/>
          <w:kern w:val="0"/>
          <w:sz w:val="28"/>
          <w:szCs w:val="28"/>
        </w:rPr>
        <w:t>元）</w:t>
      </w:r>
      <w:r w:rsidR="00DB1D5B" w:rsidRPr="00DB1D5B">
        <w:rPr>
          <w:rFonts w:ascii="Times New Roman" w:hAnsi="Times New Roman" w:cs="Times New Roman" w:hint="eastAsia"/>
          <w:kern w:val="0"/>
          <w:sz w:val="28"/>
          <w:szCs w:val="28"/>
        </w:rPr>
        <w:t>作为投标</w:t>
      </w:r>
      <w:r w:rsidR="00DB1D5B">
        <w:rPr>
          <w:rFonts w:ascii="Times New Roman" w:hAnsi="Times New Roman" w:cs="Times New Roman" w:hint="eastAsia"/>
          <w:kern w:val="0"/>
          <w:sz w:val="28"/>
          <w:szCs w:val="28"/>
        </w:rPr>
        <w:t>保证金，开标后解冻</w:t>
      </w:r>
      <w:r w:rsidR="008B5AD1">
        <w:rPr>
          <w:rFonts w:ascii="Times New Roman" w:hAnsi="Times New Roman" w:cs="Times New Roman" w:hint="eastAsia"/>
          <w:kern w:val="0"/>
          <w:sz w:val="28"/>
          <w:szCs w:val="28"/>
        </w:rPr>
        <w:t>，招标</w:t>
      </w:r>
      <w:r w:rsidR="00EA6D97">
        <w:rPr>
          <w:rFonts w:ascii="Times New Roman" w:hAnsi="Times New Roman" w:cs="Times New Roman" w:hint="eastAsia"/>
          <w:kern w:val="0"/>
          <w:sz w:val="28"/>
          <w:szCs w:val="28"/>
        </w:rPr>
        <w:t>工作</w:t>
      </w:r>
      <w:r w:rsidR="008B5AD1">
        <w:rPr>
          <w:rFonts w:ascii="Times New Roman" w:hAnsi="Times New Roman" w:cs="Times New Roman" w:hint="eastAsia"/>
          <w:kern w:val="0"/>
          <w:sz w:val="28"/>
          <w:szCs w:val="28"/>
        </w:rPr>
        <w:t>结束</w:t>
      </w:r>
      <w:r w:rsidR="00D34A1D">
        <w:rPr>
          <w:rFonts w:ascii="Times New Roman" w:hAnsi="Times New Roman" w:cs="Times New Roman" w:hint="eastAsia"/>
          <w:kern w:val="0"/>
          <w:sz w:val="28"/>
          <w:szCs w:val="28"/>
        </w:rPr>
        <w:t>，未中标单位的投标保证金</w:t>
      </w:r>
      <w:r w:rsidR="008B5AD1">
        <w:rPr>
          <w:rFonts w:ascii="Times New Roman" w:hAnsi="Times New Roman" w:cs="Times New Roman" w:hint="eastAsia"/>
          <w:kern w:val="0"/>
          <w:sz w:val="28"/>
          <w:szCs w:val="28"/>
        </w:rPr>
        <w:t>将在</w:t>
      </w:r>
      <w:r w:rsidR="008B5AD1">
        <w:rPr>
          <w:rFonts w:ascii="Times New Roman" w:hAnsi="Times New Roman" w:cs="Times New Roman" w:hint="eastAsia"/>
          <w:kern w:val="0"/>
          <w:sz w:val="28"/>
          <w:szCs w:val="28"/>
        </w:rPr>
        <w:t>5</w:t>
      </w:r>
      <w:r w:rsidR="008B5AD1">
        <w:rPr>
          <w:rFonts w:ascii="Times New Roman" w:hAnsi="Times New Roman" w:cs="Times New Roman" w:hint="eastAsia"/>
          <w:kern w:val="0"/>
          <w:sz w:val="28"/>
          <w:szCs w:val="28"/>
        </w:rPr>
        <w:t>个工作日内返还</w:t>
      </w:r>
      <w:r w:rsidR="00EA6D97">
        <w:rPr>
          <w:rFonts w:ascii="Times New Roman" w:hAnsi="Times New Roman" w:cs="Times New Roman" w:hint="eastAsia"/>
          <w:kern w:val="0"/>
          <w:sz w:val="28"/>
          <w:szCs w:val="28"/>
        </w:rPr>
        <w:t>；中标单位的投标</w:t>
      </w:r>
      <w:r w:rsidR="00D34A1D">
        <w:rPr>
          <w:rFonts w:ascii="Times New Roman" w:hAnsi="Times New Roman" w:cs="Times New Roman" w:hint="eastAsia"/>
          <w:kern w:val="0"/>
          <w:sz w:val="28"/>
          <w:szCs w:val="28"/>
        </w:rPr>
        <w:t>保证金自动转为履约保证金。</w:t>
      </w:r>
    </w:p>
    <w:p w:rsidR="00D34A1D" w:rsidRPr="004E2C2B" w:rsidRDefault="004E2C2B" w:rsidP="00D34A1D">
      <w:pPr>
        <w:pStyle w:val="a6"/>
        <w:ind w:left="420" w:firstLineChars="0" w:firstLine="0"/>
        <w:jc w:val="left"/>
        <w:rPr>
          <w:rFonts w:ascii="楷体" w:eastAsia="楷体" w:hAnsi="楷体" w:cs="Times New Roman"/>
          <w:kern w:val="0"/>
          <w:sz w:val="28"/>
          <w:szCs w:val="28"/>
        </w:rPr>
      </w:pPr>
      <w:r w:rsidRPr="004E2C2B">
        <w:rPr>
          <w:rFonts w:ascii="楷体" w:eastAsia="楷体" w:hAnsi="楷体" w:cs="Times New Roman" w:hint="eastAsia"/>
          <w:kern w:val="0"/>
          <w:sz w:val="28"/>
          <w:szCs w:val="28"/>
        </w:rPr>
        <w:t>注：缴纳汇款，留言备注（</w:t>
      </w:r>
      <w:r w:rsidRPr="004E2C2B">
        <w:rPr>
          <w:rFonts w:ascii="楷体" w:eastAsia="楷体" w:hAnsi="楷体" w:cs="Times New Roman" w:hint="eastAsia"/>
          <w:b/>
          <w:kern w:val="0"/>
          <w:sz w:val="28"/>
          <w:szCs w:val="28"/>
        </w:rPr>
        <w:t>清远海</w:t>
      </w:r>
      <w:proofErr w:type="gramStart"/>
      <w:r w:rsidRPr="004E2C2B">
        <w:rPr>
          <w:rFonts w:ascii="楷体" w:eastAsia="楷体" w:hAnsi="楷体" w:cs="Times New Roman" w:hint="eastAsia"/>
          <w:b/>
          <w:kern w:val="0"/>
          <w:sz w:val="28"/>
          <w:szCs w:val="28"/>
        </w:rPr>
        <w:t>贝</w:t>
      </w:r>
      <w:r w:rsidR="002137B7">
        <w:rPr>
          <w:rFonts w:ascii="楷体" w:eastAsia="楷体" w:hAnsi="楷体" w:cs="Times New Roman" w:hint="eastAsia"/>
          <w:b/>
          <w:kern w:val="0"/>
          <w:sz w:val="28"/>
          <w:szCs w:val="28"/>
        </w:rPr>
        <w:t>包材</w:t>
      </w:r>
      <w:proofErr w:type="gramEnd"/>
      <w:r w:rsidRPr="004E2C2B">
        <w:rPr>
          <w:rFonts w:ascii="楷体" w:eastAsia="楷体" w:hAnsi="楷体" w:cs="Times New Roman" w:hint="eastAsia"/>
          <w:b/>
          <w:kern w:val="0"/>
          <w:sz w:val="28"/>
          <w:szCs w:val="28"/>
        </w:rPr>
        <w:t>投标保证金</w:t>
      </w:r>
      <w:r w:rsidRPr="004E2C2B">
        <w:rPr>
          <w:rFonts w:ascii="楷体" w:eastAsia="楷体" w:hAnsi="楷体" w:cs="Times New Roman" w:hint="eastAsia"/>
          <w:kern w:val="0"/>
          <w:sz w:val="28"/>
          <w:szCs w:val="28"/>
        </w:rPr>
        <w:t>），并将底单发给我公司员工曾迪</w:t>
      </w:r>
      <w:r w:rsidR="00F20AC8" w:rsidRPr="00F20AC8">
        <w:rPr>
          <w:rFonts w:ascii="楷体" w:eastAsia="楷体" w:hAnsi="楷体" w:cs="Times New Roman"/>
          <w:kern w:val="0"/>
          <w:sz w:val="28"/>
          <w:szCs w:val="28"/>
        </w:rPr>
        <w:t>13232978326</w:t>
      </w:r>
      <w:r w:rsidR="00F20AC8">
        <w:rPr>
          <w:rFonts w:ascii="楷体" w:eastAsia="楷体" w:hAnsi="楷体" w:cs="Times New Roman" w:hint="eastAsia"/>
          <w:kern w:val="0"/>
          <w:sz w:val="28"/>
          <w:szCs w:val="28"/>
        </w:rPr>
        <w:t>（</w:t>
      </w:r>
      <w:proofErr w:type="gramStart"/>
      <w:r w:rsidR="00F20AC8">
        <w:rPr>
          <w:rFonts w:ascii="楷体" w:eastAsia="楷体" w:hAnsi="楷体" w:cs="Times New Roman" w:hint="eastAsia"/>
          <w:kern w:val="0"/>
          <w:sz w:val="28"/>
          <w:szCs w:val="28"/>
        </w:rPr>
        <w:t>微信同</w:t>
      </w:r>
      <w:proofErr w:type="gramEnd"/>
      <w:r w:rsidR="00F20AC8">
        <w:rPr>
          <w:rFonts w:ascii="楷体" w:eastAsia="楷体" w:hAnsi="楷体" w:cs="Times New Roman" w:hint="eastAsia"/>
          <w:kern w:val="0"/>
          <w:sz w:val="28"/>
          <w:szCs w:val="28"/>
        </w:rPr>
        <w:t>手机号）</w:t>
      </w:r>
      <w:r w:rsidRPr="004E2C2B">
        <w:rPr>
          <w:rFonts w:ascii="楷体" w:eastAsia="楷体" w:hAnsi="楷体" w:cs="Times New Roman" w:hint="eastAsia"/>
          <w:kern w:val="0"/>
          <w:sz w:val="28"/>
          <w:szCs w:val="28"/>
        </w:rPr>
        <w:t>。</w:t>
      </w:r>
    </w:p>
    <w:p w:rsidR="00DB1D5B" w:rsidRPr="005D7F00" w:rsidRDefault="00B07DA9" w:rsidP="005D7F00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投标文件：投标文件加盖</w:t>
      </w:r>
      <w:r w:rsidR="0023535D">
        <w:rPr>
          <w:rFonts w:ascii="Times New Roman" w:hAnsi="Times New Roman" w:cs="Times New Roman" w:hint="eastAsia"/>
          <w:kern w:val="0"/>
          <w:sz w:val="28"/>
          <w:szCs w:val="28"/>
        </w:rPr>
        <w:t>贵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公司鲜红公章，</w:t>
      </w:r>
      <w:r w:rsidR="007B56CC">
        <w:rPr>
          <w:rFonts w:ascii="Times New Roman" w:hAnsi="Times New Roman" w:cs="Times New Roman" w:hint="eastAsia"/>
          <w:kern w:val="0"/>
          <w:sz w:val="28"/>
          <w:szCs w:val="28"/>
        </w:rPr>
        <w:t>投标文件胶粘装订，一式两份，不得更改招标文件内容</w:t>
      </w:r>
      <w:r w:rsidR="00F20AC8">
        <w:rPr>
          <w:rFonts w:ascii="Times New Roman" w:hAnsi="Times New Roman" w:cs="Times New Roman" w:hint="eastAsia"/>
          <w:kern w:val="0"/>
          <w:sz w:val="28"/>
          <w:szCs w:val="28"/>
        </w:rPr>
        <w:t>和</w:t>
      </w:r>
      <w:r w:rsidR="007B56CC">
        <w:rPr>
          <w:rFonts w:ascii="Times New Roman" w:hAnsi="Times New Roman" w:cs="Times New Roman" w:hint="eastAsia"/>
          <w:kern w:val="0"/>
          <w:sz w:val="28"/>
          <w:szCs w:val="28"/>
        </w:rPr>
        <w:t>格式</w:t>
      </w:r>
      <w:r w:rsidR="005D7F00">
        <w:rPr>
          <w:rFonts w:ascii="Times New Roman" w:hAnsi="Times New Roman" w:cs="Times New Roman" w:hint="eastAsia"/>
          <w:kern w:val="0"/>
          <w:sz w:val="28"/>
          <w:szCs w:val="28"/>
        </w:rPr>
        <w:t>。</w:t>
      </w:r>
      <w:r w:rsidR="005D7F00" w:rsidRPr="005D7F00">
        <w:rPr>
          <w:rFonts w:ascii="Times New Roman" w:hAnsi="Times New Roman" w:cs="Times New Roman" w:hint="eastAsia"/>
          <w:kern w:val="0"/>
          <w:sz w:val="28"/>
          <w:szCs w:val="28"/>
        </w:rPr>
        <w:t>邮寄投标文件</w:t>
      </w:r>
      <w:r w:rsidR="005D7F00">
        <w:rPr>
          <w:rFonts w:ascii="Times New Roman" w:hAnsi="Times New Roman" w:cs="Times New Roman" w:hint="eastAsia"/>
          <w:kern w:val="0"/>
          <w:sz w:val="28"/>
          <w:szCs w:val="28"/>
        </w:rPr>
        <w:t>务必注明</w:t>
      </w:r>
      <w:r w:rsidR="005D7F00" w:rsidRPr="003F7C74">
        <w:rPr>
          <w:rFonts w:ascii="Times New Roman" w:hAnsi="Times New Roman" w:cs="Times New Roman" w:hint="eastAsia"/>
          <w:b/>
          <w:kern w:val="0"/>
          <w:sz w:val="28"/>
          <w:szCs w:val="28"/>
        </w:rPr>
        <w:t>“内含标书”</w:t>
      </w:r>
      <w:r w:rsidR="005D7F00">
        <w:rPr>
          <w:rFonts w:ascii="Times New Roman" w:hAnsi="Times New Roman" w:cs="Times New Roman" w:hint="eastAsia"/>
          <w:kern w:val="0"/>
          <w:sz w:val="28"/>
          <w:szCs w:val="28"/>
        </w:rPr>
        <w:t>，并在</w:t>
      </w:r>
      <w:r w:rsidR="005D7F00" w:rsidRPr="005D7F00">
        <w:rPr>
          <w:rFonts w:ascii="Times New Roman" w:hAnsi="Times New Roman" w:cs="Times New Roman" w:hint="eastAsia"/>
          <w:kern w:val="0"/>
          <w:sz w:val="28"/>
          <w:szCs w:val="28"/>
        </w:rPr>
        <w:t>快递</w:t>
      </w:r>
      <w:r w:rsidR="00EA60CE">
        <w:rPr>
          <w:rFonts w:ascii="Times New Roman" w:hAnsi="Times New Roman" w:cs="Times New Roman" w:hint="eastAsia"/>
          <w:kern w:val="0"/>
          <w:sz w:val="28"/>
          <w:szCs w:val="28"/>
        </w:rPr>
        <w:t>文件</w:t>
      </w:r>
      <w:r w:rsidR="005D7F00" w:rsidRPr="005D7F00">
        <w:rPr>
          <w:rFonts w:ascii="Times New Roman" w:hAnsi="Times New Roman" w:cs="Times New Roman" w:hint="eastAsia"/>
          <w:kern w:val="0"/>
          <w:sz w:val="28"/>
          <w:szCs w:val="28"/>
        </w:rPr>
        <w:t>袋上</w:t>
      </w:r>
      <w:r w:rsidRPr="005D7F00">
        <w:rPr>
          <w:rFonts w:ascii="Times New Roman" w:hAnsi="Times New Roman" w:cs="Times New Roman" w:hint="eastAsia"/>
          <w:kern w:val="0"/>
          <w:sz w:val="28"/>
          <w:szCs w:val="28"/>
        </w:rPr>
        <w:t>加贴密封条</w:t>
      </w:r>
      <w:r w:rsidR="0023535D" w:rsidRPr="005D7F00">
        <w:rPr>
          <w:rFonts w:ascii="Times New Roman" w:hAnsi="Times New Roman" w:cs="Times New Roman" w:hint="eastAsia"/>
          <w:kern w:val="0"/>
          <w:sz w:val="28"/>
          <w:szCs w:val="28"/>
        </w:rPr>
        <w:t>，封条内容：</w:t>
      </w:r>
      <w:r w:rsidR="0023535D" w:rsidRPr="005D7F00">
        <w:rPr>
          <w:rFonts w:ascii="Times New Roman" w:hAnsi="Times New Roman" w:cs="Times New Roman" w:hint="eastAsia"/>
          <w:kern w:val="0"/>
          <w:sz w:val="28"/>
          <w:szCs w:val="28"/>
        </w:rPr>
        <w:t>XX</w:t>
      </w:r>
      <w:r w:rsidR="0023535D" w:rsidRPr="005D7F00">
        <w:rPr>
          <w:rFonts w:ascii="Times New Roman" w:hAnsi="Times New Roman" w:cs="Times New Roman" w:hint="eastAsia"/>
          <w:kern w:val="0"/>
          <w:sz w:val="28"/>
          <w:szCs w:val="28"/>
        </w:rPr>
        <w:t>公司（封），加盖公司鲜红公章</w:t>
      </w:r>
      <w:r w:rsidRPr="005D7F00">
        <w:rPr>
          <w:rFonts w:ascii="Times New Roman" w:hAnsi="Times New Roman" w:cs="Times New Roman" w:hint="eastAsia"/>
          <w:kern w:val="0"/>
          <w:sz w:val="28"/>
          <w:szCs w:val="28"/>
        </w:rPr>
        <w:t>。未密封的投标文件将不予签收。</w:t>
      </w:r>
    </w:p>
    <w:p w:rsidR="00B07DA9" w:rsidRDefault="00B07DA9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B07DA9">
        <w:rPr>
          <w:rFonts w:ascii="Times New Roman" w:hAnsi="Times New Roman" w:cs="Times New Roman" w:hint="eastAsia"/>
          <w:kern w:val="0"/>
          <w:sz w:val="28"/>
          <w:szCs w:val="28"/>
        </w:rPr>
        <w:lastRenderedPageBreak/>
        <w:t>保证金收取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：</w:t>
      </w:r>
      <w:r w:rsidR="00C77F02">
        <w:rPr>
          <w:rFonts w:ascii="Times New Roman" w:hAnsi="Times New Roman" w:cs="Times New Roman" w:hint="eastAsia"/>
          <w:kern w:val="0"/>
          <w:sz w:val="28"/>
          <w:szCs w:val="28"/>
        </w:rPr>
        <w:t>保证金统一支付到如下账户：</w:t>
      </w:r>
    </w:p>
    <w:p w:rsidR="00A23364" w:rsidRPr="00A23364" w:rsidRDefault="00C77F02" w:rsidP="00A23364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收款单位：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清远海贝生物技术有限公司</w:t>
      </w:r>
    </w:p>
    <w:p w:rsidR="00C77F02" w:rsidRDefault="00C77F02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开户行</w:t>
      </w:r>
      <w:r w:rsidR="004B0EF7">
        <w:rPr>
          <w:rFonts w:ascii="Times New Roman" w:hAnsi="Times New Roman" w:cs="Times New Roman" w:hint="eastAsia"/>
          <w:kern w:val="0"/>
          <w:sz w:val="28"/>
          <w:szCs w:val="28"/>
        </w:rPr>
        <w:t>名称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：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交通银行股份有限公司广州东瀚园支行</w:t>
      </w:r>
    </w:p>
    <w:p w:rsidR="00C77F02" w:rsidRDefault="00A23364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银行代码</w:t>
      </w:r>
      <w:r w:rsidR="0016721F">
        <w:rPr>
          <w:rFonts w:ascii="Times New Roman" w:hAnsi="Times New Roman" w:cs="Times New Roman" w:hint="eastAsia"/>
          <w:kern w:val="0"/>
          <w:sz w:val="28"/>
          <w:szCs w:val="28"/>
        </w:rPr>
        <w:t>：</w:t>
      </w:r>
      <w:r w:rsidR="00C77F02" w:rsidRPr="007E7E95">
        <w:rPr>
          <w:rFonts w:ascii="Times New Roman" w:hAnsi="Times New Roman" w:cs="Times New Roman"/>
          <w:kern w:val="0"/>
          <w:sz w:val="28"/>
          <w:szCs w:val="28"/>
        </w:rPr>
        <w:t>301581000607</w:t>
      </w:r>
    </w:p>
    <w:p w:rsidR="00C77F02" w:rsidRDefault="00C77F02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银行账号：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4411 6294 9018 0100 46024</w:t>
      </w:r>
    </w:p>
    <w:p w:rsidR="00C77F02" w:rsidRDefault="007E06E3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座机</w:t>
      </w:r>
      <w:r w:rsidR="00C77F02">
        <w:rPr>
          <w:rFonts w:ascii="Times New Roman" w:hAnsi="Times New Roman" w:cs="Times New Roman" w:hint="eastAsia"/>
          <w:kern w:val="0"/>
          <w:sz w:val="28"/>
          <w:szCs w:val="28"/>
        </w:rPr>
        <w:t>号码：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0757-5781198</w:t>
      </w:r>
    </w:p>
    <w:p w:rsidR="00C77F02" w:rsidRDefault="00C77F02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公司地址：</w:t>
      </w:r>
      <w:r w:rsidRPr="00C77F02">
        <w:rPr>
          <w:rFonts w:ascii="Times New Roman" w:hAnsi="Times New Roman" w:cs="Times New Roman"/>
          <w:kern w:val="0"/>
          <w:sz w:val="28"/>
          <w:szCs w:val="28"/>
        </w:rPr>
        <w:t>广东省清远市清新区太平镇人民路</w:t>
      </w:r>
      <w:r w:rsidRPr="00C77F02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C77F02">
        <w:rPr>
          <w:rFonts w:ascii="Times New Roman" w:hAnsi="Times New Roman" w:cs="Times New Roman"/>
          <w:kern w:val="0"/>
          <w:sz w:val="28"/>
          <w:szCs w:val="28"/>
        </w:rPr>
        <w:t>号天良林场旁</w:t>
      </w:r>
    </w:p>
    <w:p w:rsidR="00C77F02" w:rsidRPr="002B4A15" w:rsidRDefault="00C77F02" w:rsidP="002B4A15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保证金管理：</w:t>
      </w:r>
      <w:r w:rsidR="00B778D6">
        <w:rPr>
          <w:rFonts w:ascii="Times New Roman" w:hAnsi="Times New Roman" w:cs="Times New Roman" w:hint="eastAsia"/>
          <w:kern w:val="0"/>
          <w:sz w:val="28"/>
          <w:szCs w:val="28"/>
        </w:rPr>
        <w:t>在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合作过程中</w:t>
      </w:r>
      <w:r w:rsidR="00B778D6">
        <w:rPr>
          <w:rFonts w:ascii="Times New Roman" w:hAnsi="Times New Roman" w:cs="Times New Roman" w:hint="eastAsia"/>
          <w:kern w:val="0"/>
          <w:sz w:val="28"/>
          <w:szCs w:val="28"/>
        </w:rPr>
        <w:t>，若</w:t>
      </w:r>
      <w:r w:rsidR="007E06E3">
        <w:rPr>
          <w:rFonts w:ascii="Times New Roman" w:hAnsi="Times New Roman" w:cs="Times New Roman" w:hint="eastAsia"/>
          <w:kern w:val="0"/>
          <w:sz w:val="28"/>
          <w:szCs w:val="28"/>
        </w:rPr>
        <w:t>贵公司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出现</w:t>
      </w:r>
      <w:r w:rsidR="0067092A">
        <w:rPr>
          <w:rFonts w:ascii="Times New Roman" w:hAnsi="Times New Roman" w:cs="Times New Roman" w:hint="eastAsia"/>
          <w:kern w:val="0"/>
          <w:sz w:val="28"/>
          <w:szCs w:val="28"/>
        </w:rPr>
        <w:t>无提前</w:t>
      </w:r>
      <w:r w:rsidR="00F85B5E">
        <w:rPr>
          <w:rFonts w:ascii="Times New Roman" w:hAnsi="Times New Roman" w:cs="Times New Roman" w:hint="eastAsia"/>
          <w:kern w:val="0"/>
          <w:sz w:val="28"/>
          <w:szCs w:val="28"/>
        </w:rPr>
        <w:t>沟通的</w:t>
      </w:r>
      <w:r w:rsidR="002B4A15">
        <w:rPr>
          <w:rFonts w:ascii="Times New Roman" w:hAnsi="Times New Roman" w:cs="Times New Roman" w:hint="eastAsia"/>
          <w:kern w:val="0"/>
          <w:sz w:val="28"/>
          <w:szCs w:val="28"/>
        </w:rPr>
        <w:t>供应</w:t>
      </w:r>
      <w:r w:rsidR="004B0EF7">
        <w:rPr>
          <w:rFonts w:ascii="Times New Roman" w:hAnsi="Times New Roman" w:cs="Times New Roman" w:hint="eastAsia"/>
          <w:kern w:val="0"/>
          <w:sz w:val="28"/>
          <w:szCs w:val="28"/>
        </w:rPr>
        <w:t>不及时</w:t>
      </w:r>
      <w:r w:rsidR="002B4A15">
        <w:rPr>
          <w:rFonts w:ascii="Times New Roman" w:hAnsi="Times New Roman" w:cs="Times New Roman" w:hint="eastAsia"/>
          <w:kern w:val="0"/>
          <w:sz w:val="28"/>
          <w:szCs w:val="28"/>
        </w:rPr>
        <w:t>达</w:t>
      </w:r>
      <w:r w:rsidR="00B778D6">
        <w:rPr>
          <w:rFonts w:ascii="Times New Roman" w:hAnsi="Times New Roman" w:cs="Times New Roman" w:hint="eastAsia"/>
          <w:kern w:val="0"/>
          <w:sz w:val="28"/>
          <w:szCs w:val="28"/>
        </w:rPr>
        <w:t>到</w:t>
      </w:r>
      <w:r w:rsidR="004B0EF7">
        <w:rPr>
          <w:rFonts w:ascii="Times New Roman" w:hAnsi="Times New Roman" w:cs="Times New Roman" w:hint="eastAsia"/>
          <w:kern w:val="0"/>
          <w:sz w:val="28"/>
          <w:szCs w:val="28"/>
        </w:rPr>
        <w:t>5</w:t>
      </w:r>
      <w:r w:rsidR="004B0EF7">
        <w:rPr>
          <w:rFonts w:ascii="Times New Roman" w:hAnsi="Times New Roman" w:cs="Times New Roman" w:hint="eastAsia"/>
          <w:kern w:val="0"/>
          <w:sz w:val="28"/>
          <w:szCs w:val="28"/>
        </w:rPr>
        <w:t>次及以上</w:t>
      </w:r>
      <w:r w:rsidR="0067092A">
        <w:rPr>
          <w:rFonts w:ascii="Times New Roman" w:hAnsi="Times New Roman" w:cs="Times New Roman" w:hint="eastAsia"/>
          <w:kern w:val="0"/>
          <w:sz w:val="28"/>
          <w:szCs w:val="28"/>
        </w:rPr>
        <w:t>、无故</w:t>
      </w:r>
      <w:r w:rsidR="00B778D6">
        <w:rPr>
          <w:rFonts w:ascii="Times New Roman" w:hAnsi="Times New Roman" w:cs="Times New Roman" w:hint="eastAsia"/>
          <w:kern w:val="0"/>
          <w:sz w:val="28"/>
          <w:szCs w:val="28"/>
        </w:rPr>
        <w:t>突然</w:t>
      </w:r>
      <w:r w:rsidR="002B4A15">
        <w:rPr>
          <w:rFonts w:ascii="Times New Roman" w:hAnsi="Times New Roman" w:cs="Times New Roman" w:hint="eastAsia"/>
          <w:kern w:val="0"/>
          <w:sz w:val="28"/>
          <w:szCs w:val="28"/>
        </w:rPr>
        <w:t>停止供应</w:t>
      </w:r>
      <w:r w:rsidR="00B06041">
        <w:rPr>
          <w:rFonts w:ascii="Times New Roman" w:hAnsi="Times New Roman" w:cs="Times New Roman" w:hint="eastAsia"/>
          <w:kern w:val="0"/>
          <w:sz w:val="28"/>
          <w:szCs w:val="28"/>
        </w:rPr>
        <w:t>和</w:t>
      </w:r>
      <w:r w:rsidR="002B4A15">
        <w:rPr>
          <w:rFonts w:ascii="Times New Roman" w:hAnsi="Times New Roman" w:cs="Times New Roman" w:hint="eastAsia"/>
          <w:kern w:val="0"/>
          <w:sz w:val="28"/>
          <w:szCs w:val="28"/>
        </w:rPr>
        <w:t>重大产品质量事故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等违约情况，</w:t>
      </w:r>
      <w:r w:rsidR="004B0EF7" w:rsidRPr="002B4A15">
        <w:rPr>
          <w:rFonts w:ascii="Times New Roman" w:hAnsi="Times New Roman" w:cs="Times New Roman" w:hint="eastAsia"/>
          <w:kern w:val="0"/>
          <w:sz w:val="28"/>
          <w:szCs w:val="28"/>
        </w:rPr>
        <w:t>投标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保证金将全额罚没，由被违约工厂向清远海</w:t>
      </w:r>
      <w:proofErr w:type="gramStart"/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贝申请</w:t>
      </w:r>
      <w:proofErr w:type="gramEnd"/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执行。全年未出现异常情况，本次供应周期结束后（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2022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12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31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日），</w:t>
      </w:r>
      <w:r w:rsidR="004B0EF7" w:rsidRPr="002B4A15">
        <w:rPr>
          <w:rFonts w:ascii="Times New Roman" w:hAnsi="Times New Roman" w:cs="Times New Roman" w:hint="eastAsia"/>
          <w:kern w:val="0"/>
          <w:sz w:val="28"/>
          <w:szCs w:val="28"/>
        </w:rPr>
        <w:t>将在</w:t>
      </w:r>
      <w:r w:rsidR="0023535D" w:rsidRPr="002B4A15">
        <w:rPr>
          <w:rFonts w:ascii="Times New Roman" w:hAnsi="Times New Roman" w:cs="Times New Roman" w:hint="eastAsia"/>
          <w:kern w:val="0"/>
          <w:sz w:val="28"/>
          <w:szCs w:val="28"/>
        </w:rPr>
        <w:t>5</w:t>
      </w:r>
      <w:r w:rsidRPr="002B4A15">
        <w:rPr>
          <w:rFonts w:ascii="Times New Roman" w:hAnsi="Times New Roman" w:cs="Times New Roman" w:hint="eastAsia"/>
          <w:kern w:val="0"/>
          <w:sz w:val="28"/>
          <w:szCs w:val="28"/>
        </w:rPr>
        <w:t>个工作日内一次性全额无息退还。</w:t>
      </w:r>
    </w:p>
    <w:p w:rsidR="00C77F02" w:rsidRDefault="00C77F02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评标方式：</w:t>
      </w:r>
      <w:proofErr w:type="gramStart"/>
      <w:r w:rsidR="007E06E3">
        <w:rPr>
          <w:rFonts w:ascii="Times New Roman" w:hAnsi="Times New Roman" w:cs="Times New Roman" w:hint="eastAsia"/>
          <w:kern w:val="0"/>
          <w:sz w:val="28"/>
          <w:szCs w:val="28"/>
        </w:rPr>
        <w:t>动保事业</w:t>
      </w:r>
      <w:proofErr w:type="gramEnd"/>
      <w:r w:rsidR="007E06E3">
        <w:rPr>
          <w:rFonts w:ascii="Times New Roman" w:hAnsi="Times New Roman" w:cs="Times New Roman" w:hint="eastAsia"/>
          <w:kern w:val="0"/>
          <w:sz w:val="28"/>
          <w:szCs w:val="28"/>
        </w:rPr>
        <w:t>部采购中心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招投标委员会综合评价各</w:t>
      </w:r>
      <w:r w:rsidR="006B3321">
        <w:rPr>
          <w:rFonts w:ascii="Times New Roman" w:hAnsi="Times New Roman" w:cs="Times New Roman" w:hint="eastAsia"/>
          <w:kern w:val="0"/>
          <w:sz w:val="28"/>
          <w:szCs w:val="28"/>
        </w:rPr>
        <w:t>投标单位的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过往供货</w:t>
      </w:r>
      <w:r w:rsidR="006B3321">
        <w:rPr>
          <w:rFonts w:ascii="Times New Roman" w:hAnsi="Times New Roman" w:cs="Times New Roman" w:hint="eastAsia"/>
          <w:kern w:val="0"/>
          <w:sz w:val="28"/>
          <w:szCs w:val="28"/>
        </w:rPr>
        <w:t>情况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，以质量、时效和服务三个维度，结合</w:t>
      </w:r>
      <w:r w:rsidR="0015688C">
        <w:rPr>
          <w:rFonts w:ascii="Times New Roman" w:hAnsi="Times New Roman" w:cs="Times New Roman" w:hint="eastAsia"/>
          <w:kern w:val="0"/>
          <w:sz w:val="28"/>
          <w:szCs w:val="28"/>
        </w:rPr>
        <w:t>各投标单位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所报投标价格确定中标对象。</w:t>
      </w:r>
    </w:p>
    <w:p w:rsidR="00C77F02" w:rsidRDefault="00C77F02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开标时间：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2021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="001F2167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="001F2167">
        <w:rPr>
          <w:rFonts w:ascii="Times New Roman" w:hAnsi="Times New Roman" w:cs="Times New Roman" w:hint="eastAsia"/>
          <w:kern w:val="0"/>
          <w:sz w:val="28"/>
          <w:szCs w:val="28"/>
        </w:rPr>
        <w:t>06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日开标、评标，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12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="007E06E3">
        <w:rPr>
          <w:rFonts w:ascii="Times New Roman" w:hAnsi="Times New Roman" w:cs="Times New Roman" w:hint="eastAsia"/>
          <w:kern w:val="0"/>
          <w:sz w:val="28"/>
          <w:szCs w:val="28"/>
        </w:rPr>
        <w:t>0</w:t>
      </w:r>
      <w:r w:rsidR="001F2167">
        <w:rPr>
          <w:rFonts w:ascii="Times New Roman" w:hAnsi="Times New Roman" w:cs="Times New Roman" w:hint="eastAsia"/>
          <w:kern w:val="0"/>
          <w:sz w:val="28"/>
          <w:szCs w:val="28"/>
        </w:rPr>
        <w:t>8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日前签订合同，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2022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 w:rsidR="007E06E3">
        <w:rPr>
          <w:rFonts w:ascii="Times New Roman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="007E06E3">
        <w:rPr>
          <w:rFonts w:ascii="Times New Roman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日开始执行合同。</w:t>
      </w:r>
    </w:p>
    <w:p w:rsidR="00705393" w:rsidRDefault="00C77F02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C77F02">
        <w:rPr>
          <w:rFonts w:ascii="Times New Roman" w:hAnsi="Times New Roman" w:cs="Times New Roman" w:hint="eastAsia"/>
          <w:kern w:val="0"/>
          <w:sz w:val="28"/>
          <w:szCs w:val="28"/>
        </w:rPr>
        <w:t>邮寄地址：</w:t>
      </w:r>
      <w:r w:rsidR="00705393">
        <w:rPr>
          <w:rFonts w:ascii="Times New Roman" w:hAnsi="Times New Roman" w:cs="Times New Roman" w:hint="eastAsia"/>
          <w:kern w:val="0"/>
          <w:sz w:val="28"/>
          <w:szCs w:val="28"/>
        </w:rPr>
        <w:t>收件人信息如下：</w:t>
      </w:r>
    </w:p>
    <w:p w:rsidR="00705393" w:rsidRDefault="00705393" w:rsidP="00705393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收件人：刘桂香</w:t>
      </w:r>
    </w:p>
    <w:p w:rsidR="00705393" w:rsidRDefault="00705393" w:rsidP="00705393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联系电话：</w:t>
      </w:r>
      <w:r w:rsidRPr="00324EB0">
        <w:rPr>
          <w:rFonts w:ascii="Times New Roman" w:hAnsi="Times New Roman" w:cs="Times New Roman"/>
          <w:kern w:val="0"/>
          <w:sz w:val="28"/>
          <w:szCs w:val="28"/>
        </w:rPr>
        <w:t>13025128603</w:t>
      </w:r>
    </w:p>
    <w:p w:rsidR="00705393" w:rsidRPr="00705393" w:rsidRDefault="00705393" w:rsidP="00705393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公司地址：</w:t>
      </w:r>
      <w:r w:rsidRPr="00C77F02">
        <w:rPr>
          <w:rFonts w:ascii="Times New Roman" w:hAnsi="Times New Roman" w:cs="Times New Roman"/>
          <w:kern w:val="0"/>
          <w:sz w:val="28"/>
          <w:szCs w:val="28"/>
        </w:rPr>
        <w:t>广东省清远市清新区太平镇人民路</w:t>
      </w:r>
      <w:r w:rsidRPr="00C77F02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C77F02">
        <w:rPr>
          <w:rFonts w:ascii="Times New Roman" w:hAnsi="Times New Roman" w:cs="Times New Roman"/>
          <w:kern w:val="0"/>
          <w:sz w:val="28"/>
          <w:szCs w:val="28"/>
        </w:rPr>
        <w:t>号天良林场</w:t>
      </w:r>
      <w:proofErr w:type="gramStart"/>
      <w:r w:rsidRPr="00C77F02">
        <w:rPr>
          <w:rFonts w:ascii="Times New Roman" w:hAnsi="Times New Roman" w:cs="Times New Roman"/>
          <w:kern w:val="0"/>
          <w:sz w:val="28"/>
          <w:szCs w:val="28"/>
        </w:rPr>
        <w:t>旁</w:t>
      </w:r>
      <w:r w:rsidRPr="007E7E95">
        <w:rPr>
          <w:rFonts w:ascii="Times New Roman" w:hAnsi="Times New Roman" w:cs="Times New Roman"/>
          <w:kern w:val="0"/>
          <w:sz w:val="28"/>
          <w:szCs w:val="28"/>
        </w:rPr>
        <w:t>清远海</w:t>
      </w:r>
      <w:proofErr w:type="gramEnd"/>
      <w:r w:rsidRPr="007E7E95">
        <w:rPr>
          <w:rFonts w:ascii="Times New Roman" w:hAnsi="Times New Roman" w:cs="Times New Roman"/>
          <w:kern w:val="0"/>
          <w:sz w:val="28"/>
          <w:szCs w:val="28"/>
        </w:rPr>
        <w:t>贝生物技术有限公司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财务部刘桂香收</w:t>
      </w:r>
    </w:p>
    <w:p w:rsidR="0077592A" w:rsidRDefault="00324EB0" w:rsidP="0077592A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投标答疑：</w:t>
      </w:r>
      <w:r w:rsidR="007E06E3">
        <w:rPr>
          <w:rFonts w:ascii="Times New Roman" w:hAnsi="Times New Roman" w:cs="Times New Roman" w:hint="eastAsia"/>
          <w:kern w:val="0"/>
          <w:sz w:val="28"/>
          <w:szCs w:val="28"/>
        </w:rPr>
        <w:t>若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投标单位对</w:t>
      </w:r>
      <w:proofErr w:type="gramStart"/>
      <w:r>
        <w:rPr>
          <w:rFonts w:ascii="Times New Roman" w:hAnsi="Times New Roman" w:cs="Times New Roman" w:hint="eastAsia"/>
          <w:kern w:val="0"/>
          <w:sz w:val="28"/>
          <w:szCs w:val="28"/>
        </w:rPr>
        <w:t>所参标标的</w:t>
      </w:r>
      <w:proofErr w:type="gramEnd"/>
      <w:r>
        <w:rPr>
          <w:rFonts w:ascii="Times New Roman" w:hAnsi="Times New Roman" w:cs="Times New Roman" w:hint="eastAsia"/>
          <w:kern w:val="0"/>
          <w:sz w:val="28"/>
          <w:szCs w:val="28"/>
        </w:rPr>
        <w:t>存在疑问，请与清远海贝采购负责人联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lastRenderedPageBreak/>
        <w:t>系沟通。</w:t>
      </w:r>
    </w:p>
    <w:p w:rsidR="0077592A" w:rsidRDefault="00324EB0" w:rsidP="0077592A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77592A">
        <w:rPr>
          <w:rFonts w:ascii="Times New Roman" w:hAnsi="Times New Roman" w:cs="Times New Roman" w:hint="eastAsia"/>
          <w:kern w:val="0"/>
          <w:sz w:val="28"/>
          <w:szCs w:val="28"/>
        </w:rPr>
        <w:t>联系人：清远海贝</w:t>
      </w:r>
      <w:r w:rsidRPr="0077592A"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  <w:r w:rsidRPr="0077592A">
        <w:rPr>
          <w:rFonts w:ascii="Times New Roman" w:hAnsi="Times New Roman" w:cs="Times New Roman" w:hint="eastAsia"/>
          <w:kern w:val="0"/>
          <w:sz w:val="28"/>
          <w:szCs w:val="28"/>
        </w:rPr>
        <w:t>刘璐（男）</w:t>
      </w:r>
      <w:r w:rsidRPr="0077592A">
        <w:rPr>
          <w:rFonts w:ascii="Times New Roman" w:hAnsi="Times New Roman" w:cs="Times New Roman" w:hint="eastAsia"/>
          <w:kern w:val="0"/>
          <w:sz w:val="28"/>
          <w:szCs w:val="28"/>
        </w:rPr>
        <w:t xml:space="preserve">  15920562325</w:t>
      </w:r>
    </w:p>
    <w:p w:rsidR="0077592A" w:rsidRDefault="0077592A" w:rsidP="0077592A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违规投诉：在整个招投标过程中，若</w:t>
      </w:r>
      <w:r w:rsidR="0040559B">
        <w:rPr>
          <w:rFonts w:ascii="Times New Roman" w:hAnsi="Times New Roman" w:cs="Times New Roman" w:hint="eastAsia"/>
          <w:kern w:val="0"/>
          <w:sz w:val="28"/>
          <w:szCs w:val="28"/>
        </w:rPr>
        <w:t>贵公司</w:t>
      </w:r>
      <w:r w:rsidRPr="0077592A">
        <w:rPr>
          <w:rFonts w:ascii="Times New Roman" w:hAnsi="Times New Roman" w:cs="Times New Roman"/>
          <w:kern w:val="0"/>
          <w:sz w:val="28"/>
          <w:szCs w:val="28"/>
        </w:rPr>
        <w:t>发现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有</w:t>
      </w:r>
      <w:r w:rsidR="00E55FEF">
        <w:rPr>
          <w:rFonts w:ascii="Times New Roman" w:hAnsi="Times New Roman" w:cs="Times New Roman" w:hint="eastAsia"/>
          <w:kern w:val="0"/>
          <w:sz w:val="28"/>
          <w:szCs w:val="28"/>
        </w:rPr>
        <w:t>行贿受贿等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违规</w:t>
      </w:r>
      <w:r w:rsidR="00B042F2">
        <w:rPr>
          <w:rFonts w:ascii="Times New Roman" w:hAnsi="Times New Roman" w:cs="Times New Roman" w:hint="eastAsia"/>
          <w:kern w:val="0"/>
          <w:sz w:val="28"/>
          <w:szCs w:val="28"/>
        </w:rPr>
        <w:t>违纪</w:t>
      </w:r>
      <w:r w:rsidRPr="0077592A">
        <w:rPr>
          <w:rFonts w:ascii="Times New Roman" w:hAnsi="Times New Roman" w:cs="Times New Roman"/>
          <w:kern w:val="0"/>
          <w:sz w:val="28"/>
          <w:szCs w:val="28"/>
        </w:rPr>
        <w:t>现象，请通过投诉微信：</w:t>
      </w:r>
      <w:proofErr w:type="spellStart"/>
      <w:r w:rsidRPr="0077592A">
        <w:rPr>
          <w:rFonts w:ascii="Times New Roman" w:hAnsi="Times New Roman" w:cs="Times New Roman"/>
          <w:kern w:val="0"/>
          <w:sz w:val="28"/>
          <w:szCs w:val="28"/>
        </w:rPr>
        <w:t>hgnkhaid</w:t>
      </w:r>
      <w:proofErr w:type="spellEnd"/>
      <w:r w:rsidRPr="0077592A">
        <w:rPr>
          <w:rFonts w:ascii="Times New Roman" w:hAnsi="Times New Roman" w:cs="Times New Roman"/>
          <w:kern w:val="0"/>
          <w:sz w:val="28"/>
          <w:szCs w:val="28"/>
        </w:rPr>
        <w:t>，投诉邮箱：</w:t>
      </w:r>
      <w:r w:rsidRPr="0077592A">
        <w:rPr>
          <w:rFonts w:ascii="Times New Roman" w:hAnsi="Times New Roman" w:cs="Times New Roman"/>
          <w:kern w:val="0"/>
          <w:sz w:val="28"/>
          <w:szCs w:val="28"/>
        </w:rPr>
        <w:t>haid-nbsj@haid.com.cn</w:t>
      </w:r>
      <w:r>
        <w:rPr>
          <w:rFonts w:ascii="Times New Roman" w:hAnsi="Times New Roman" w:cs="Times New Roman"/>
          <w:kern w:val="0"/>
          <w:sz w:val="28"/>
          <w:szCs w:val="28"/>
        </w:rPr>
        <w:t>，联系海大集团审计中心</w:t>
      </w:r>
      <w:r w:rsidRPr="0077592A">
        <w:rPr>
          <w:rFonts w:ascii="Times New Roman" w:hAnsi="Times New Roman" w:cs="Times New Roman"/>
          <w:kern w:val="0"/>
          <w:sz w:val="28"/>
          <w:szCs w:val="28"/>
        </w:rPr>
        <w:t>！</w:t>
      </w:r>
    </w:p>
    <w:p w:rsidR="004A028A" w:rsidRDefault="00C000A5" w:rsidP="006B415B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招投标</w:t>
      </w:r>
      <w:r w:rsidR="004A028A">
        <w:rPr>
          <w:rFonts w:ascii="Times New Roman" w:hAnsi="Times New Roman" w:cs="Times New Roman" w:hint="eastAsia"/>
          <w:kern w:val="0"/>
          <w:sz w:val="28"/>
          <w:szCs w:val="28"/>
        </w:rPr>
        <w:t>节点</w:t>
      </w:r>
      <w:r w:rsidR="0077592A">
        <w:rPr>
          <w:rFonts w:ascii="Times New Roman" w:hAnsi="Times New Roman" w:cs="Times New Roman" w:hint="eastAsia"/>
          <w:kern w:val="0"/>
          <w:sz w:val="28"/>
          <w:szCs w:val="28"/>
        </w:rPr>
        <w:t>：附件</w:t>
      </w:r>
      <w:r w:rsidR="006B415B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="0077592A">
        <w:rPr>
          <w:rFonts w:ascii="Times New Roman" w:hAnsi="Times New Roman" w:cs="Times New Roman" w:hint="eastAsia"/>
          <w:kern w:val="0"/>
          <w:sz w:val="28"/>
          <w:szCs w:val="28"/>
        </w:rPr>
        <w:t>为</w:t>
      </w:r>
      <w:r w:rsidR="004A028A">
        <w:rPr>
          <w:rFonts w:ascii="Times New Roman" w:hAnsi="Times New Roman" w:cs="Times New Roman" w:hint="eastAsia"/>
          <w:kern w:val="0"/>
          <w:sz w:val="28"/>
          <w:szCs w:val="28"/>
        </w:rPr>
        <w:t>本次</w:t>
      </w:r>
      <w:r w:rsidR="004A028A" w:rsidRPr="004A028A">
        <w:rPr>
          <w:rFonts w:ascii="Times New Roman" w:hAnsi="Times New Roman" w:cs="Times New Roman" w:hint="eastAsia"/>
          <w:kern w:val="0"/>
          <w:sz w:val="28"/>
          <w:szCs w:val="28"/>
        </w:rPr>
        <w:t>招投标内容</w:t>
      </w:r>
      <w:r w:rsidR="004A028A">
        <w:rPr>
          <w:rFonts w:ascii="Times New Roman" w:hAnsi="Times New Roman" w:cs="Times New Roman" w:hint="eastAsia"/>
          <w:kern w:val="0"/>
          <w:sz w:val="28"/>
          <w:szCs w:val="28"/>
        </w:rPr>
        <w:t>和具体</w:t>
      </w:r>
      <w:r w:rsidR="004A028A" w:rsidRPr="004A028A">
        <w:rPr>
          <w:rFonts w:ascii="Times New Roman" w:hAnsi="Times New Roman" w:cs="Times New Roman" w:hint="eastAsia"/>
          <w:kern w:val="0"/>
          <w:sz w:val="28"/>
          <w:szCs w:val="28"/>
        </w:rPr>
        <w:t>时间节点</w:t>
      </w:r>
      <w:r w:rsidR="004A028A">
        <w:rPr>
          <w:rFonts w:ascii="Times New Roman" w:hAnsi="Times New Roman" w:cs="Times New Roman" w:hint="eastAsia"/>
          <w:kern w:val="0"/>
          <w:sz w:val="28"/>
          <w:szCs w:val="28"/>
        </w:rPr>
        <w:t>。</w:t>
      </w:r>
    </w:p>
    <w:p w:rsidR="00EB5CC1" w:rsidRPr="00EB5CC1" w:rsidRDefault="00EB5CC1" w:rsidP="00EB5CC1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77592A" w:rsidRPr="006B415B" w:rsidRDefault="0077592A" w:rsidP="006B415B">
      <w:pPr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6B415B">
        <w:rPr>
          <w:rFonts w:ascii="Times New Roman" w:hAnsi="Times New Roman" w:cs="Times New Roman" w:hint="eastAsia"/>
          <w:kern w:val="0"/>
          <w:sz w:val="28"/>
          <w:szCs w:val="28"/>
        </w:rPr>
        <w:t>特此通知，顺祝商祺！</w:t>
      </w:r>
    </w:p>
    <w:p w:rsidR="006B415B" w:rsidRPr="006B415B" w:rsidRDefault="006B415B" w:rsidP="0077592A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77592A" w:rsidRDefault="0077592A" w:rsidP="0077592A">
      <w:pPr>
        <w:ind w:firstLineChars="1850" w:firstLine="51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清远海贝生物技术有限公司</w:t>
      </w:r>
    </w:p>
    <w:p w:rsidR="0077592A" w:rsidRPr="0077592A" w:rsidRDefault="0077592A" w:rsidP="0077592A">
      <w:pPr>
        <w:ind w:firstLineChars="1850" w:firstLine="51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2021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11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15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日</w:t>
      </w:r>
    </w:p>
    <w:p w:rsidR="0023535D" w:rsidRDefault="0023535D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67092A" w:rsidRDefault="0067092A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39010A" w:rsidRPr="0039010A" w:rsidRDefault="006B415B" w:rsidP="0039010A">
      <w:pPr>
        <w:widowControl/>
        <w:spacing w:before="100" w:beforeAutospacing="1" w:afterAutospacing="1"/>
        <w:jc w:val="center"/>
        <w:rPr>
          <w:rFonts w:ascii="微软雅黑" w:eastAsia="微软雅黑" w:hAnsi="微软雅黑" w:cs="Times New Roman"/>
          <w:kern w:val="0"/>
          <w:sz w:val="32"/>
          <w:szCs w:val="32"/>
        </w:rPr>
      </w:pPr>
      <w:r w:rsidRPr="0039010A">
        <w:rPr>
          <w:rFonts w:ascii="微软雅黑" w:eastAsia="微软雅黑" w:hAnsi="微软雅黑" w:cs="Times New Roman" w:hint="eastAsia"/>
          <w:kern w:val="0"/>
          <w:sz w:val="32"/>
          <w:szCs w:val="32"/>
        </w:rPr>
        <w:lastRenderedPageBreak/>
        <w:t>附件</w:t>
      </w:r>
      <w:r w:rsidR="0039010A" w:rsidRPr="0039010A">
        <w:rPr>
          <w:rFonts w:ascii="微软雅黑" w:eastAsia="微软雅黑" w:hAnsi="微软雅黑" w:cs="Times New Roman" w:hint="eastAsia"/>
          <w:kern w:val="0"/>
          <w:sz w:val="32"/>
          <w:szCs w:val="32"/>
        </w:rPr>
        <w:t>1 招投标内容</w:t>
      </w:r>
      <w:r w:rsidR="00635E5B">
        <w:rPr>
          <w:rFonts w:ascii="微软雅黑" w:eastAsia="微软雅黑" w:hAnsi="微软雅黑" w:cs="Times New Roman" w:hint="eastAsia"/>
          <w:kern w:val="0"/>
          <w:sz w:val="32"/>
          <w:szCs w:val="32"/>
        </w:rPr>
        <w:t>和</w:t>
      </w:r>
      <w:r w:rsidR="0039010A" w:rsidRPr="0039010A">
        <w:rPr>
          <w:rFonts w:ascii="微软雅黑" w:eastAsia="微软雅黑" w:hAnsi="微软雅黑" w:cs="Times New Roman" w:hint="eastAsia"/>
          <w:kern w:val="0"/>
          <w:sz w:val="32"/>
          <w:szCs w:val="32"/>
        </w:rPr>
        <w:t>时间节点</w:t>
      </w:r>
    </w:p>
    <w:p w:rsidR="0077592A" w:rsidRPr="0023535D" w:rsidRDefault="0077592A" w:rsidP="0077592A">
      <w:pPr>
        <w:widowControl/>
        <w:spacing w:before="100" w:beforeAutospacing="1" w:afterAutospacing="1"/>
        <w:jc w:val="righ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单位：万元</w:t>
      </w:r>
    </w:p>
    <w:tbl>
      <w:tblPr>
        <w:tblW w:w="11109" w:type="dxa"/>
        <w:jc w:val="center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  <w:gridCol w:w="1587"/>
      </w:tblGrid>
      <w:tr w:rsidR="00AC07F1" w:rsidRPr="0091785E" w:rsidTr="0091785E">
        <w:trPr>
          <w:trHeight w:val="56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9F5" w:rsidRPr="0091785E" w:rsidRDefault="006B39F5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9F5" w:rsidRPr="0091785E" w:rsidRDefault="006B39F5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</w:t>
            </w:r>
            <w:r w:rsidR="0077592A"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77592A"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年采购金额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9F5" w:rsidRPr="0091785E" w:rsidRDefault="006B39F5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</w:t>
            </w:r>
            <w:r w:rsidR="0077592A"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年预计采购</w:t>
            </w:r>
            <w:r w:rsidR="0077592A"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9F5" w:rsidRPr="0091785E" w:rsidRDefault="006B39F5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领取标书时间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9F5" w:rsidRPr="0091785E" w:rsidRDefault="006B39F5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投标截止时间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9F5" w:rsidRPr="0091785E" w:rsidRDefault="006B39F5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招标文件解答时间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9F5" w:rsidRPr="0091785E" w:rsidRDefault="006B39F5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开标时间</w:t>
            </w:r>
          </w:p>
        </w:tc>
      </w:tr>
      <w:tr w:rsidR="00EB5CC1" w:rsidRPr="0091785E" w:rsidTr="0091785E">
        <w:trPr>
          <w:trHeight w:val="56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纸箱</w:t>
            </w:r>
            <w:r w:rsidR="00E55FEF"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和</w:t>
            </w:r>
            <w:proofErr w:type="gramStart"/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彩箱</w:t>
            </w:r>
            <w:proofErr w:type="gramEnd"/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B5CC1" w:rsidRPr="0091785E" w:rsidTr="0091785E">
        <w:trPr>
          <w:trHeight w:val="56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sz w:val="28"/>
                <w:szCs w:val="28"/>
              </w:rPr>
              <w:t>普通</w:t>
            </w:r>
            <w:r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编织袋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720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B5CC1" w:rsidRPr="0091785E" w:rsidTr="0091785E">
        <w:trPr>
          <w:trHeight w:val="56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彩印铝箔袋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750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B5CC1" w:rsidRPr="0091785E" w:rsidTr="0091785E">
        <w:trPr>
          <w:trHeight w:val="56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HDPE</w:t>
            </w:r>
            <w:r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瓶和</w:t>
            </w:r>
            <w:r w:rsidR="00EB5CC1"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PET</w:t>
            </w:r>
            <w:r w:rsidR="00EB5CC1"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瓶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950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B5CC1" w:rsidRPr="0091785E" w:rsidTr="0091785E">
        <w:trPr>
          <w:trHeight w:val="56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PP</w:t>
            </w:r>
            <w:r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桶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B5CC1" w:rsidRPr="0091785E" w:rsidTr="0091785E">
        <w:trPr>
          <w:trHeight w:val="56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标签</w:t>
            </w:r>
            <w:r w:rsidR="00E55FEF"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和合格证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B5CC1" w:rsidRPr="0091785E" w:rsidTr="0091785E">
        <w:trPr>
          <w:trHeight w:val="567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8"/>
                <w:szCs w:val="28"/>
              </w:rPr>
              <w:t>封口胶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55FEF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CC1" w:rsidRPr="0091785E" w:rsidRDefault="00EB5CC1" w:rsidP="0091785E">
            <w:pPr>
              <w:jc w:val="center"/>
              <w:rPr>
                <w:rFonts w:ascii="Times New Roman" w:hAnsi="Times New Roman" w:cs="Times New Roman"/>
              </w:rPr>
            </w:pP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06</w:t>
            </w:r>
            <w:r w:rsidRPr="0091785E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6B39F5" w:rsidRPr="0039010A" w:rsidRDefault="002037AD" w:rsidP="00AB7972">
      <w:pPr>
        <w:widowControl/>
        <w:rPr>
          <w:rFonts w:ascii="楷体" w:eastAsia="楷体" w:hAnsi="楷体" w:cs="Times New Roman"/>
          <w:kern w:val="0"/>
          <w:sz w:val="28"/>
          <w:szCs w:val="28"/>
        </w:rPr>
      </w:pPr>
      <w:r w:rsidRPr="0039010A">
        <w:rPr>
          <w:rFonts w:ascii="楷体" w:eastAsia="楷体" w:hAnsi="楷体" w:cs="Times New Roman" w:hint="eastAsia"/>
          <w:kern w:val="0"/>
          <w:sz w:val="28"/>
          <w:szCs w:val="28"/>
        </w:rPr>
        <w:t>注：</w:t>
      </w:r>
      <w:r w:rsidR="006B39F5" w:rsidRPr="0039010A">
        <w:rPr>
          <w:rFonts w:ascii="楷体" w:eastAsia="楷体" w:hAnsi="楷体" w:cs="Times New Roman"/>
          <w:kern w:val="0"/>
          <w:sz w:val="28"/>
          <w:szCs w:val="28"/>
        </w:rPr>
        <w:t>年度采购</w:t>
      </w:r>
      <w:r w:rsidR="0039010A">
        <w:rPr>
          <w:rFonts w:ascii="楷体" w:eastAsia="楷体" w:hAnsi="楷体" w:cs="Times New Roman" w:hint="eastAsia"/>
          <w:kern w:val="0"/>
          <w:sz w:val="28"/>
          <w:szCs w:val="28"/>
        </w:rPr>
        <w:t>金额</w:t>
      </w:r>
      <w:r w:rsidR="006B39F5" w:rsidRPr="0039010A">
        <w:rPr>
          <w:rFonts w:ascii="楷体" w:eastAsia="楷体" w:hAnsi="楷体" w:cs="Times New Roman"/>
          <w:kern w:val="0"/>
          <w:sz w:val="28"/>
          <w:szCs w:val="28"/>
        </w:rPr>
        <w:t>仅供参考</w:t>
      </w:r>
      <w:r w:rsidRPr="0039010A">
        <w:rPr>
          <w:rFonts w:ascii="楷体" w:eastAsia="楷体" w:hAnsi="楷体" w:cs="Times New Roman" w:hint="eastAsia"/>
          <w:kern w:val="0"/>
          <w:sz w:val="28"/>
          <w:szCs w:val="28"/>
        </w:rPr>
        <w:t>。</w:t>
      </w:r>
    </w:p>
    <w:p w:rsidR="006B39F5" w:rsidRPr="008B5AD1" w:rsidRDefault="006B39F5" w:rsidP="00AB7972">
      <w:pPr>
        <w:rPr>
          <w:rFonts w:ascii="Times New Roman" w:hAnsi="Times New Roman" w:cs="Times New Roman"/>
          <w:sz w:val="28"/>
          <w:szCs w:val="28"/>
        </w:rPr>
      </w:pPr>
    </w:p>
    <w:sectPr w:rsidR="006B39F5" w:rsidRPr="008B5AD1" w:rsidSect="00EB5C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60"/>
    <w:multiLevelType w:val="hybridMultilevel"/>
    <w:tmpl w:val="AA26E5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5"/>
    <w:rsid w:val="000647D9"/>
    <w:rsid w:val="000C703F"/>
    <w:rsid w:val="000F2556"/>
    <w:rsid w:val="001163D3"/>
    <w:rsid w:val="00150599"/>
    <w:rsid w:val="0015688C"/>
    <w:rsid w:val="0016721F"/>
    <w:rsid w:val="001E496E"/>
    <w:rsid w:val="001F2167"/>
    <w:rsid w:val="002037AD"/>
    <w:rsid w:val="002137B7"/>
    <w:rsid w:val="0023535D"/>
    <w:rsid w:val="002B4A15"/>
    <w:rsid w:val="00324EB0"/>
    <w:rsid w:val="00325392"/>
    <w:rsid w:val="003624FB"/>
    <w:rsid w:val="00374529"/>
    <w:rsid w:val="00382D4C"/>
    <w:rsid w:val="0039010A"/>
    <w:rsid w:val="003A0EAC"/>
    <w:rsid w:val="003F7C74"/>
    <w:rsid w:val="0040559B"/>
    <w:rsid w:val="004A028A"/>
    <w:rsid w:val="004B0EF7"/>
    <w:rsid w:val="004E2C2B"/>
    <w:rsid w:val="005D7F00"/>
    <w:rsid w:val="00635E5B"/>
    <w:rsid w:val="0067092A"/>
    <w:rsid w:val="006B3321"/>
    <w:rsid w:val="006B39F5"/>
    <w:rsid w:val="006B415B"/>
    <w:rsid w:val="00704A25"/>
    <w:rsid w:val="00705393"/>
    <w:rsid w:val="0077592A"/>
    <w:rsid w:val="007B45F9"/>
    <w:rsid w:val="007B56CC"/>
    <w:rsid w:val="007E06E3"/>
    <w:rsid w:val="007E7E95"/>
    <w:rsid w:val="00832CD3"/>
    <w:rsid w:val="00843754"/>
    <w:rsid w:val="008B5AD1"/>
    <w:rsid w:val="0091785E"/>
    <w:rsid w:val="00941C48"/>
    <w:rsid w:val="009E1169"/>
    <w:rsid w:val="00A23364"/>
    <w:rsid w:val="00A92A6D"/>
    <w:rsid w:val="00AB7972"/>
    <w:rsid w:val="00AC07F1"/>
    <w:rsid w:val="00AD560A"/>
    <w:rsid w:val="00B042F2"/>
    <w:rsid w:val="00B06041"/>
    <w:rsid w:val="00B07DA9"/>
    <w:rsid w:val="00B778D6"/>
    <w:rsid w:val="00BA7D6E"/>
    <w:rsid w:val="00C000A5"/>
    <w:rsid w:val="00C02F3B"/>
    <w:rsid w:val="00C77F02"/>
    <w:rsid w:val="00CF31BD"/>
    <w:rsid w:val="00D21EAF"/>
    <w:rsid w:val="00D34A1D"/>
    <w:rsid w:val="00D66926"/>
    <w:rsid w:val="00DB1D5B"/>
    <w:rsid w:val="00DF2D6B"/>
    <w:rsid w:val="00E55FEF"/>
    <w:rsid w:val="00E74446"/>
    <w:rsid w:val="00E96F50"/>
    <w:rsid w:val="00EA60CE"/>
    <w:rsid w:val="00EA6D97"/>
    <w:rsid w:val="00EB5CC1"/>
    <w:rsid w:val="00ED6C99"/>
    <w:rsid w:val="00EE04B6"/>
    <w:rsid w:val="00EE1A37"/>
    <w:rsid w:val="00F20AC8"/>
    <w:rsid w:val="00F82E8F"/>
    <w:rsid w:val="00F85B5E"/>
    <w:rsid w:val="00FF1379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39F5"/>
    <w:rPr>
      <w:strike w:val="0"/>
      <w:dstrike w:val="0"/>
      <w:color w:val="333333"/>
      <w:u w:val="none"/>
      <w:effect w:val="none"/>
    </w:rPr>
  </w:style>
  <w:style w:type="character" w:styleId="a5">
    <w:name w:val="Strong"/>
    <w:basedOn w:val="a0"/>
    <w:uiPriority w:val="22"/>
    <w:qFormat/>
    <w:rsid w:val="006B39F5"/>
    <w:rPr>
      <w:b/>
      <w:bCs/>
    </w:rPr>
  </w:style>
  <w:style w:type="paragraph" w:styleId="a6">
    <w:name w:val="List Paragraph"/>
    <w:basedOn w:val="a"/>
    <w:uiPriority w:val="34"/>
    <w:qFormat/>
    <w:rsid w:val="00F82E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39F5"/>
    <w:rPr>
      <w:strike w:val="0"/>
      <w:dstrike w:val="0"/>
      <w:color w:val="333333"/>
      <w:u w:val="none"/>
      <w:effect w:val="none"/>
    </w:rPr>
  </w:style>
  <w:style w:type="character" w:styleId="a5">
    <w:name w:val="Strong"/>
    <w:basedOn w:val="a0"/>
    <w:uiPriority w:val="22"/>
    <w:qFormat/>
    <w:rsid w:val="006B39F5"/>
    <w:rPr>
      <w:b/>
      <w:bCs/>
    </w:rPr>
  </w:style>
  <w:style w:type="paragraph" w:styleId="a6">
    <w:name w:val="List Paragraph"/>
    <w:basedOn w:val="a"/>
    <w:uiPriority w:val="34"/>
    <w:qFormat/>
    <w:rsid w:val="00F82E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8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012">
              <w:marLeft w:val="0"/>
              <w:marRight w:val="0"/>
              <w:marTop w:val="5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EEEEE"/>
                        <w:left w:val="none" w:sz="0" w:space="0" w:color="auto"/>
                        <w:bottom w:val="single" w:sz="6" w:space="18" w:color="EEEEEE"/>
                        <w:right w:val="none" w:sz="0" w:space="0" w:color="auto"/>
                      </w:divBdr>
                      <w:divsChild>
                        <w:div w:id="11078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485">
              <w:marLeft w:val="0"/>
              <w:marRight w:val="0"/>
              <w:marTop w:val="5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2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EEEEE"/>
                        <w:left w:val="none" w:sz="0" w:space="0" w:color="auto"/>
                        <w:bottom w:val="single" w:sz="6" w:space="18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FCA9-4780-46D4-8CEA-D1442B08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59</cp:revision>
  <cp:lastPrinted>2021-11-15T02:09:00Z</cp:lastPrinted>
  <dcterms:created xsi:type="dcterms:W3CDTF">2021-11-06T06:27:00Z</dcterms:created>
  <dcterms:modified xsi:type="dcterms:W3CDTF">2021-11-17T01:00:00Z</dcterms:modified>
</cp:coreProperties>
</file>